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52D7" w14:textId="77777777" w:rsidR="007B498D" w:rsidRDefault="007B498D" w:rsidP="00FE45FC">
      <w:pPr>
        <w:jc w:val="center"/>
        <w:rPr>
          <w:b/>
          <w:sz w:val="28"/>
          <w:szCs w:val="28"/>
        </w:rPr>
      </w:pPr>
    </w:p>
    <w:p w14:paraId="6F3CCBFE" w14:textId="575B7FF9" w:rsidR="00FE45FC" w:rsidRPr="007B498D" w:rsidRDefault="00FE45FC" w:rsidP="007B498D">
      <w:pPr>
        <w:pStyle w:val="Overskrift1"/>
        <w:rPr>
          <w:color w:val="auto"/>
        </w:rPr>
      </w:pPr>
      <w:r w:rsidRPr="007B498D">
        <w:rPr>
          <w:color w:val="auto"/>
        </w:rPr>
        <w:t xml:space="preserve">Referat af </w:t>
      </w:r>
      <w:r w:rsidR="00AF203A" w:rsidRPr="007B498D">
        <w:rPr>
          <w:color w:val="auto"/>
        </w:rPr>
        <w:t>Bestyrelsesmøde</w:t>
      </w:r>
    </w:p>
    <w:p w14:paraId="0A6ABB2D" w14:textId="513F7DDB" w:rsidR="00FE45FC" w:rsidRPr="00AF203A" w:rsidRDefault="00146B0B" w:rsidP="00FE45FC">
      <w:pPr>
        <w:rPr>
          <w:bCs/>
          <w:sz w:val="24"/>
          <w:szCs w:val="24"/>
        </w:rPr>
      </w:pPr>
      <w:r>
        <w:rPr>
          <w:b/>
          <w:noProof/>
          <w:sz w:val="40"/>
          <w:szCs w:val="36"/>
        </w:rPr>
        <mc:AlternateContent>
          <mc:Choice Requires="wps">
            <w:drawing>
              <wp:inline distT="0" distB="0" distL="0" distR="0" wp14:anchorId="77DB755E" wp14:editId="39328525">
                <wp:extent cx="5996940" cy="0"/>
                <wp:effectExtent l="38100" t="19050" r="60960" b="114300"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ln w="952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8BEEE2" id="Lige forbindelse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" strokecolor="black [3200]">
                <v:stroke joinstyle="miter"/>
                <v:shadow on="t" color="black" opacity="26214f" origin=",-.5" offset="0,3pt"/>
                <w10:anchorlock/>
              </v:line>
            </w:pict>
          </mc:Fallback>
        </mc:AlternateContent>
      </w:r>
      <w:r w:rsidR="00FE45FC" w:rsidRPr="00AF203A">
        <w:rPr>
          <w:b/>
          <w:sz w:val="24"/>
          <w:szCs w:val="24"/>
        </w:rPr>
        <w:t>Møde afholdt:</w:t>
      </w:r>
      <w:r w:rsidR="00FE45FC" w:rsidRPr="00AF203A">
        <w:rPr>
          <w:b/>
          <w:sz w:val="24"/>
          <w:szCs w:val="24"/>
        </w:rPr>
        <w:tab/>
      </w:r>
      <w:r w:rsidR="00441569">
        <w:rPr>
          <w:bCs/>
          <w:sz w:val="24"/>
          <w:szCs w:val="24"/>
        </w:rPr>
        <w:t>1</w:t>
      </w:r>
      <w:r w:rsidR="00FC0793">
        <w:rPr>
          <w:bCs/>
          <w:sz w:val="24"/>
          <w:szCs w:val="24"/>
        </w:rPr>
        <w:t>7</w:t>
      </w:r>
      <w:r w:rsidR="00D84B68" w:rsidRPr="00AF203A">
        <w:rPr>
          <w:bCs/>
          <w:sz w:val="24"/>
          <w:szCs w:val="24"/>
        </w:rPr>
        <w:t>-</w:t>
      </w:r>
      <w:r w:rsidR="00FC0793">
        <w:rPr>
          <w:bCs/>
          <w:sz w:val="24"/>
          <w:szCs w:val="24"/>
        </w:rPr>
        <w:t>06</w:t>
      </w:r>
      <w:r w:rsidR="00D84B68" w:rsidRPr="00AF203A">
        <w:rPr>
          <w:bCs/>
          <w:sz w:val="24"/>
          <w:szCs w:val="24"/>
        </w:rPr>
        <w:t>-202</w:t>
      </w:r>
      <w:r w:rsidR="00FC0793">
        <w:rPr>
          <w:bCs/>
          <w:sz w:val="24"/>
          <w:szCs w:val="24"/>
        </w:rPr>
        <w:t>5</w:t>
      </w:r>
    </w:p>
    <w:p w14:paraId="3B9B671E" w14:textId="18E5CC6D" w:rsidR="00FE45FC" w:rsidRPr="00AF203A" w:rsidRDefault="00FE45FC" w:rsidP="00FE45FC">
      <w:pPr>
        <w:rPr>
          <w:bCs/>
          <w:sz w:val="24"/>
          <w:szCs w:val="24"/>
        </w:rPr>
      </w:pPr>
      <w:r w:rsidRPr="00AF203A">
        <w:rPr>
          <w:b/>
          <w:sz w:val="24"/>
          <w:szCs w:val="24"/>
        </w:rPr>
        <w:t>Sted:</w:t>
      </w:r>
      <w:r w:rsidRPr="00AF203A">
        <w:rPr>
          <w:b/>
          <w:sz w:val="24"/>
          <w:szCs w:val="24"/>
        </w:rPr>
        <w:tab/>
      </w:r>
      <w:r w:rsidRPr="00AF203A">
        <w:rPr>
          <w:b/>
          <w:sz w:val="24"/>
          <w:szCs w:val="24"/>
        </w:rPr>
        <w:tab/>
      </w:r>
      <w:r w:rsidR="00AF203A">
        <w:rPr>
          <w:bCs/>
          <w:sz w:val="24"/>
          <w:szCs w:val="24"/>
        </w:rPr>
        <w:t>T</w:t>
      </w:r>
      <w:r w:rsidR="00FC0793">
        <w:rPr>
          <w:bCs/>
          <w:sz w:val="24"/>
          <w:szCs w:val="24"/>
        </w:rPr>
        <w:t>ammosevej 84</w:t>
      </w:r>
    </w:p>
    <w:p w14:paraId="53CFC576" w14:textId="41078659" w:rsidR="00FE45FC" w:rsidRPr="00AF203A" w:rsidRDefault="00FE45FC" w:rsidP="00FE45FC">
      <w:pPr>
        <w:rPr>
          <w:bCs/>
          <w:sz w:val="24"/>
          <w:szCs w:val="24"/>
        </w:rPr>
      </w:pPr>
      <w:r w:rsidRPr="00AF203A">
        <w:rPr>
          <w:b/>
          <w:sz w:val="24"/>
          <w:szCs w:val="24"/>
        </w:rPr>
        <w:t>Tid:</w:t>
      </w:r>
      <w:r w:rsidRPr="00AF203A">
        <w:rPr>
          <w:b/>
          <w:sz w:val="24"/>
          <w:szCs w:val="24"/>
        </w:rPr>
        <w:tab/>
      </w:r>
      <w:r w:rsidRPr="00AF203A">
        <w:rPr>
          <w:b/>
          <w:sz w:val="24"/>
          <w:szCs w:val="24"/>
        </w:rPr>
        <w:tab/>
      </w:r>
      <w:r w:rsidR="003D0377" w:rsidRPr="00AF203A">
        <w:rPr>
          <w:bCs/>
          <w:sz w:val="24"/>
          <w:szCs w:val="24"/>
        </w:rPr>
        <w:t xml:space="preserve">Kl. </w:t>
      </w:r>
      <w:r w:rsidR="0024313F">
        <w:rPr>
          <w:bCs/>
          <w:sz w:val="24"/>
          <w:szCs w:val="24"/>
        </w:rPr>
        <w:t>19</w:t>
      </w:r>
      <w:r w:rsidR="008439AE" w:rsidRPr="00AF203A">
        <w:rPr>
          <w:bCs/>
          <w:sz w:val="24"/>
          <w:szCs w:val="24"/>
        </w:rPr>
        <w:t>:</w:t>
      </w:r>
      <w:r w:rsidR="0024313F">
        <w:rPr>
          <w:bCs/>
          <w:sz w:val="24"/>
          <w:szCs w:val="24"/>
        </w:rPr>
        <w:t>00</w:t>
      </w:r>
      <w:r w:rsidR="002708A2" w:rsidRPr="00AF203A">
        <w:rPr>
          <w:bCs/>
          <w:sz w:val="24"/>
          <w:szCs w:val="24"/>
        </w:rPr>
        <w:t>-</w:t>
      </w:r>
      <w:r w:rsidR="0064274A" w:rsidRPr="00AF203A">
        <w:rPr>
          <w:bCs/>
          <w:sz w:val="24"/>
          <w:szCs w:val="24"/>
        </w:rPr>
        <w:t>XX</w:t>
      </w:r>
      <w:r w:rsidR="00C35E38" w:rsidRPr="00AF203A">
        <w:rPr>
          <w:bCs/>
          <w:sz w:val="24"/>
          <w:szCs w:val="24"/>
        </w:rPr>
        <w:t>:</w:t>
      </w:r>
      <w:r w:rsidR="0064274A" w:rsidRPr="00AF203A">
        <w:rPr>
          <w:bCs/>
          <w:sz w:val="24"/>
          <w:szCs w:val="24"/>
        </w:rPr>
        <w:t>XX</w:t>
      </w:r>
    </w:p>
    <w:p w14:paraId="1FBBB00A" w14:textId="19A36B9A" w:rsidR="00FE45FC" w:rsidRDefault="00FE45FC" w:rsidP="00FE45FC">
      <w:pPr>
        <w:rPr>
          <w:bCs/>
          <w:sz w:val="24"/>
          <w:szCs w:val="24"/>
        </w:rPr>
      </w:pPr>
      <w:r w:rsidRPr="00AF203A">
        <w:rPr>
          <w:b/>
          <w:sz w:val="24"/>
          <w:szCs w:val="24"/>
        </w:rPr>
        <w:t>Deltagere:</w:t>
      </w:r>
      <w:r w:rsidRPr="00AF203A">
        <w:rPr>
          <w:b/>
          <w:sz w:val="24"/>
          <w:szCs w:val="24"/>
        </w:rPr>
        <w:tab/>
      </w:r>
      <w:r w:rsidRPr="00AF203A">
        <w:rPr>
          <w:b/>
          <w:sz w:val="24"/>
          <w:szCs w:val="24"/>
        </w:rPr>
        <w:tab/>
      </w:r>
      <w:r w:rsidR="0024313F">
        <w:rPr>
          <w:bCs/>
          <w:sz w:val="24"/>
          <w:szCs w:val="24"/>
        </w:rPr>
        <w:t>Charlotte Petersen</w:t>
      </w:r>
      <w:r w:rsidR="00FA4788" w:rsidRPr="00AF203A">
        <w:rPr>
          <w:bCs/>
          <w:sz w:val="24"/>
          <w:szCs w:val="24"/>
        </w:rPr>
        <w:tab/>
        <w:t>(</w:t>
      </w:r>
      <w:r w:rsidR="0024313F">
        <w:rPr>
          <w:bCs/>
          <w:sz w:val="24"/>
          <w:szCs w:val="24"/>
        </w:rPr>
        <w:t>Formand</w:t>
      </w:r>
      <w:r w:rsidR="003E31D7" w:rsidRPr="00AF203A">
        <w:rPr>
          <w:bCs/>
          <w:sz w:val="24"/>
          <w:szCs w:val="24"/>
        </w:rPr>
        <w:t>)</w:t>
      </w:r>
    </w:p>
    <w:p w14:paraId="7A545A4B" w14:textId="1F1F85CD" w:rsidR="00441569" w:rsidRPr="00764D3B" w:rsidRDefault="00441569" w:rsidP="00764D3B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Henrik Petersen</w:t>
      </w:r>
      <w:r w:rsidRPr="00AF203A">
        <w:rPr>
          <w:sz w:val="24"/>
          <w:szCs w:val="24"/>
        </w:rPr>
        <w:t xml:space="preserve"> </w:t>
      </w:r>
      <w:r w:rsidRPr="00AF203A">
        <w:rPr>
          <w:sz w:val="24"/>
          <w:szCs w:val="24"/>
        </w:rPr>
        <w:tab/>
      </w:r>
      <w:r>
        <w:rPr>
          <w:sz w:val="24"/>
          <w:szCs w:val="24"/>
        </w:rPr>
        <w:t>(Næstformand)</w:t>
      </w:r>
    </w:p>
    <w:p w14:paraId="28E3694B" w14:textId="2F14CE06" w:rsidR="003527A6" w:rsidRPr="00AF203A" w:rsidRDefault="003527A6" w:rsidP="00FE45F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Nicolai Skandov</w:t>
      </w:r>
      <w:r>
        <w:rPr>
          <w:sz w:val="24"/>
          <w:szCs w:val="24"/>
        </w:rPr>
        <w:tab/>
        <w:t>(Kasserer)</w:t>
      </w:r>
    </w:p>
    <w:p w14:paraId="65DB9988" w14:textId="358954C2" w:rsidR="003E31D7" w:rsidRPr="00AF203A" w:rsidRDefault="00D84B68" w:rsidP="003E31D7">
      <w:pPr>
        <w:ind w:left="1304" w:firstLine="1304"/>
        <w:rPr>
          <w:bCs/>
          <w:sz w:val="24"/>
          <w:szCs w:val="24"/>
        </w:rPr>
      </w:pPr>
      <w:r w:rsidRPr="00AF203A">
        <w:rPr>
          <w:bCs/>
          <w:sz w:val="24"/>
          <w:szCs w:val="24"/>
        </w:rPr>
        <w:t>Mark Rosenmejer</w:t>
      </w:r>
      <w:r w:rsidR="003E31D7" w:rsidRPr="00AF203A">
        <w:rPr>
          <w:bCs/>
          <w:sz w:val="24"/>
          <w:szCs w:val="24"/>
        </w:rPr>
        <w:t xml:space="preserve"> </w:t>
      </w:r>
      <w:r w:rsidR="00FA4788" w:rsidRPr="00AF203A">
        <w:rPr>
          <w:bCs/>
          <w:sz w:val="24"/>
          <w:szCs w:val="24"/>
        </w:rPr>
        <w:tab/>
      </w:r>
      <w:r w:rsidR="005446C5">
        <w:rPr>
          <w:bCs/>
          <w:sz w:val="24"/>
          <w:szCs w:val="24"/>
        </w:rPr>
        <w:t>(Sekretær)</w:t>
      </w:r>
    </w:p>
    <w:p w14:paraId="21DD28D5" w14:textId="77777777" w:rsidR="00FC0793" w:rsidRDefault="00FC0793" w:rsidP="00FC0793">
      <w:pPr>
        <w:rPr>
          <w:b/>
          <w:sz w:val="24"/>
          <w:szCs w:val="24"/>
          <w:lang w:val="nb-NO"/>
        </w:rPr>
      </w:pPr>
    </w:p>
    <w:p w14:paraId="6F6062E5" w14:textId="47083B71" w:rsidR="00FC0793" w:rsidRPr="00AF203A" w:rsidRDefault="00FE45FC" w:rsidP="00FC0793">
      <w:pPr>
        <w:rPr>
          <w:sz w:val="24"/>
          <w:szCs w:val="24"/>
        </w:rPr>
      </w:pPr>
      <w:r w:rsidRPr="00AF203A">
        <w:rPr>
          <w:b/>
          <w:sz w:val="24"/>
          <w:szCs w:val="24"/>
          <w:lang w:val="nb-NO"/>
        </w:rPr>
        <w:t>Afbud:</w:t>
      </w:r>
      <w:r w:rsidRPr="00AF203A">
        <w:rPr>
          <w:b/>
          <w:sz w:val="24"/>
          <w:szCs w:val="24"/>
          <w:lang w:val="nb-NO"/>
        </w:rPr>
        <w:tab/>
      </w:r>
      <w:r w:rsidRPr="00AF203A">
        <w:rPr>
          <w:b/>
          <w:sz w:val="24"/>
          <w:szCs w:val="24"/>
          <w:lang w:val="nb-NO"/>
        </w:rPr>
        <w:tab/>
      </w:r>
      <w:r w:rsidR="00FC0793">
        <w:rPr>
          <w:sz w:val="24"/>
          <w:szCs w:val="24"/>
        </w:rPr>
        <w:t>Haran Zuckerman</w:t>
      </w:r>
      <w:r w:rsidR="00FC0793">
        <w:rPr>
          <w:sz w:val="24"/>
          <w:szCs w:val="24"/>
        </w:rPr>
        <w:tab/>
        <w:t>(Medlem)</w:t>
      </w:r>
      <w:r w:rsidR="00FC0793" w:rsidRPr="00AF203A">
        <w:rPr>
          <w:sz w:val="24"/>
          <w:szCs w:val="24"/>
        </w:rPr>
        <w:tab/>
      </w:r>
    </w:p>
    <w:p w14:paraId="4ABC8EBC" w14:textId="5FBECFAB" w:rsidR="00FE45FC" w:rsidRPr="00FC0793" w:rsidRDefault="00FE45FC" w:rsidP="00FE45FC">
      <w:pPr>
        <w:rPr>
          <w:b/>
          <w:sz w:val="24"/>
          <w:szCs w:val="24"/>
        </w:rPr>
      </w:pPr>
    </w:p>
    <w:p w14:paraId="40D7372F" w14:textId="5673428E" w:rsidR="007E52BF" w:rsidRPr="00AF203A" w:rsidRDefault="007E52BF" w:rsidP="00FE45FC">
      <w:pPr>
        <w:rPr>
          <w:sz w:val="24"/>
          <w:szCs w:val="24"/>
          <w:lang w:val="nb-NO"/>
        </w:rPr>
      </w:pPr>
      <w:r w:rsidRPr="00AF203A">
        <w:rPr>
          <w:b/>
          <w:sz w:val="24"/>
          <w:szCs w:val="24"/>
          <w:lang w:val="nb-NO"/>
        </w:rPr>
        <w:t>Referent</w:t>
      </w:r>
      <w:r w:rsidR="00444CDE" w:rsidRPr="00AF203A">
        <w:rPr>
          <w:b/>
          <w:sz w:val="24"/>
          <w:szCs w:val="24"/>
          <w:lang w:val="nb-NO"/>
        </w:rPr>
        <w:t>:</w:t>
      </w:r>
      <w:r w:rsidRPr="00AF203A">
        <w:rPr>
          <w:b/>
          <w:sz w:val="24"/>
          <w:szCs w:val="24"/>
          <w:lang w:val="nb-NO"/>
        </w:rPr>
        <w:tab/>
      </w:r>
      <w:r w:rsidRPr="00AF203A">
        <w:rPr>
          <w:b/>
          <w:sz w:val="24"/>
          <w:szCs w:val="24"/>
          <w:lang w:val="nb-NO"/>
        </w:rPr>
        <w:tab/>
      </w:r>
      <w:r w:rsidR="00FC0793">
        <w:rPr>
          <w:bCs/>
          <w:sz w:val="24"/>
          <w:szCs w:val="24"/>
        </w:rPr>
        <w:t>Charlotte</w:t>
      </w:r>
    </w:p>
    <w:p w14:paraId="07EF339F" w14:textId="2AD4E3C8" w:rsidR="00577A22" w:rsidRPr="00AF203A" w:rsidRDefault="007E52BF" w:rsidP="00FE45FC">
      <w:pPr>
        <w:rPr>
          <w:bCs/>
          <w:sz w:val="24"/>
          <w:szCs w:val="24"/>
          <w:lang w:val="nb-NO"/>
        </w:rPr>
      </w:pPr>
      <w:r w:rsidRPr="00AF203A">
        <w:rPr>
          <w:b/>
          <w:sz w:val="24"/>
          <w:szCs w:val="24"/>
          <w:lang w:val="nb-NO"/>
        </w:rPr>
        <w:t>Ordstyre</w:t>
      </w:r>
      <w:r w:rsidR="00695C6F" w:rsidRPr="00AF203A">
        <w:rPr>
          <w:b/>
          <w:sz w:val="24"/>
          <w:szCs w:val="24"/>
          <w:lang w:val="nb-NO"/>
        </w:rPr>
        <w:t>r</w:t>
      </w:r>
      <w:r w:rsidR="00444CDE" w:rsidRPr="00AF203A">
        <w:rPr>
          <w:b/>
          <w:sz w:val="24"/>
          <w:szCs w:val="24"/>
          <w:lang w:val="nb-NO"/>
        </w:rPr>
        <w:t>:</w:t>
      </w:r>
      <w:r w:rsidRPr="00AF203A">
        <w:rPr>
          <w:b/>
          <w:sz w:val="24"/>
          <w:szCs w:val="24"/>
          <w:lang w:val="nb-NO"/>
        </w:rPr>
        <w:t xml:space="preserve"> </w:t>
      </w:r>
      <w:r w:rsidRPr="00AF203A">
        <w:rPr>
          <w:b/>
          <w:sz w:val="24"/>
          <w:szCs w:val="24"/>
          <w:lang w:val="nb-NO"/>
        </w:rPr>
        <w:tab/>
      </w:r>
      <w:r w:rsidR="00577A22" w:rsidRPr="00AF203A">
        <w:rPr>
          <w:b/>
          <w:sz w:val="24"/>
          <w:szCs w:val="24"/>
          <w:lang w:val="nb-NO"/>
        </w:rPr>
        <w:tab/>
      </w:r>
      <w:r w:rsidR="00FC0793">
        <w:rPr>
          <w:bCs/>
          <w:sz w:val="24"/>
          <w:szCs w:val="24"/>
          <w:lang w:val="nb-NO"/>
        </w:rPr>
        <w:t>Charlotte</w:t>
      </w:r>
    </w:p>
    <w:p w14:paraId="17457AF6" w14:textId="3DFF78FB" w:rsidR="007E52BF" w:rsidRPr="00AF203A" w:rsidRDefault="00577A22" w:rsidP="00FE45FC">
      <w:pPr>
        <w:rPr>
          <w:sz w:val="24"/>
          <w:szCs w:val="24"/>
        </w:rPr>
      </w:pPr>
      <w:r w:rsidRPr="00AF203A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21B05D7D" wp14:editId="099F43FA">
                <wp:extent cx="5996940" cy="0"/>
                <wp:effectExtent l="38100" t="19050" r="60960" b="114300"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ln w="952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1F4241" id="Lige forbindelse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" strokecolor="black [3200]">
                <v:stroke joinstyle="miter"/>
                <v:shadow on="t" color="black" opacity="26214f" origin=",-.5" offset="0,3pt"/>
                <w10:anchorlock/>
              </v:line>
            </w:pict>
          </mc:Fallback>
        </mc:AlternateContent>
      </w:r>
    </w:p>
    <w:p w14:paraId="50CC37F6" w14:textId="6DA7B91F" w:rsidR="00346E8B" w:rsidRPr="00AF203A" w:rsidRDefault="00FE45FC" w:rsidP="00C03BC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F203A">
        <w:rPr>
          <w:b/>
          <w:sz w:val="24"/>
          <w:szCs w:val="24"/>
        </w:rPr>
        <w:t>Dagsorden:</w:t>
      </w:r>
      <w:r w:rsidR="00C03BC6" w:rsidRPr="00AF203A">
        <w:rPr>
          <w:b/>
          <w:sz w:val="24"/>
          <w:szCs w:val="24"/>
        </w:rPr>
        <w:tab/>
      </w:r>
    </w:p>
    <w:p w14:paraId="4F351D5C" w14:textId="64B2E22B" w:rsidR="00C03BC6" w:rsidRPr="00AF203A" w:rsidRDefault="00346E8B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F203A">
        <w:rPr>
          <w:rFonts w:cstheme="minorHAnsi"/>
          <w:color w:val="000000"/>
          <w:sz w:val="24"/>
          <w:szCs w:val="24"/>
        </w:rPr>
        <w:t>Bemærkninger og godkendelse til forrige referat</w:t>
      </w:r>
    </w:p>
    <w:p w14:paraId="43B43182" w14:textId="339CDF43" w:rsidR="00C03BC6" w:rsidRPr="00AF203A" w:rsidRDefault="00346E8B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F203A">
        <w:rPr>
          <w:rFonts w:cstheme="minorHAnsi"/>
          <w:color w:val="000000"/>
          <w:sz w:val="24"/>
          <w:szCs w:val="24"/>
        </w:rPr>
        <w:t>Tid og st</w:t>
      </w:r>
      <w:r w:rsidR="00D526DF">
        <w:rPr>
          <w:rFonts w:cstheme="minorHAnsi"/>
          <w:color w:val="000000"/>
          <w:sz w:val="24"/>
          <w:szCs w:val="24"/>
        </w:rPr>
        <w:t>ed</w:t>
      </w:r>
      <w:r w:rsidR="002F5CCF" w:rsidRPr="00AF203A">
        <w:rPr>
          <w:rFonts w:cstheme="minorHAnsi"/>
          <w:color w:val="000000"/>
          <w:sz w:val="24"/>
          <w:szCs w:val="24"/>
        </w:rPr>
        <w:t xml:space="preserve"> (</w:t>
      </w:r>
      <w:r w:rsidR="00D526DF">
        <w:rPr>
          <w:rFonts w:cstheme="minorHAnsi"/>
          <w:color w:val="000000"/>
          <w:sz w:val="24"/>
          <w:szCs w:val="24"/>
        </w:rPr>
        <w:t>næste bestyrelsesmøde eller generalforsamling</w:t>
      </w:r>
      <w:r w:rsidR="002F5CCF" w:rsidRPr="00AF203A">
        <w:rPr>
          <w:rFonts w:cstheme="minorHAnsi"/>
          <w:color w:val="000000"/>
          <w:sz w:val="24"/>
          <w:szCs w:val="24"/>
        </w:rPr>
        <w:t>)</w:t>
      </w:r>
    </w:p>
    <w:p w14:paraId="72DC0EF5" w14:textId="136B4E47" w:rsidR="00C03BC6" w:rsidRPr="00AF203A" w:rsidRDefault="00346E8B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F203A">
        <w:rPr>
          <w:rFonts w:cstheme="minorHAnsi"/>
          <w:color w:val="000000"/>
          <w:sz w:val="24"/>
          <w:szCs w:val="24"/>
        </w:rPr>
        <w:t>Kommende aktiviteter</w:t>
      </w:r>
      <w:r w:rsidR="004F7EB9" w:rsidRPr="00AF203A">
        <w:rPr>
          <w:rFonts w:cstheme="minorHAnsi"/>
          <w:color w:val="000000"/>
          <w:sz w:val="24"/>
          <w:szCs w:val="24"/>
        </w:rPr>
        <w:t>/arbejdsfordeling</w:t>
      </w:r>
      <w:r w:rsidR="004B134E">
        <w:rPr>
          <w:rFonts w:cstheme="minorHAnsi"/>
          <w:color w:val="000000"/>
          <w:sz w:val="24"/>
          <w:szCs w:val="24"/>
        </w:rPr>
        <w:t xml:space="preserve"> (Velkomstrunder?)</w:t>
      </w:r>
    </w:p>
    <w:p w14:paraId="7F36B8D2" w14:textId="4739E430" w:rsidR="00C03BC6" w:rsidRPr="00AF203A" w:rsidRDefault="004B134E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Indkomne spørgsmål/henvendelser</w:t>
      </w:r>
    </w:p>
    <w:p w14:paraId="2872EF91" w14:textId="74A90587" w:rsidR="00C03BC6" w:rsidRDefault="009E15D2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Indkøb</w:t>
      </w:r>
    </w:p>
    <w:p w14:paraId="7FCC9004" w14:textId="3616E9A8" w:rsidR="009E15D2" w:rsidRDefault="002D72F2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Regnskab</w:t>
      </w:r>
    </w:p>
    <w:p w14:paraId="529461D5" w14:textId="5EB7C117" w:rsidR="002D72F2" w:rsidRPr="00AF203A" w:rsidRDefault="002D72F2" w:rsidP="009A4561">
      <w:pPr>
        <w:pStyle w:val="Listeafsni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Eventuelt</w:t>
      </w:r>
    </w:p>
    <w:p w14:paraId="676ADD9B" w14:textId="451A3A51" w:rsidR="00FE45FC" w:rsidRPr="00AF203A" w:rsidRDefault="00FE45FC" w:rsidP="00FE45FC">
      <w:pPr>
        <w:rPr>
          <w:b/>
          <w:sz w:val="24"/>
          <w:szCs w:val="24"/>
        </w:rPr>
      </w:pPr>
    </w:p>
    <w:p w14:paraId="25D47110" w14:textId="63DE57C8" w:rsidR="00566AAE" w:rsidRPr="00AF203A" w:rsidRDefault="00C03BC6" w:rsidP="00B646C8">
      <w:pPr>
        <w:rPr>
          <w:b/>
          <w:sz w:val="24"/>
          <w:szCs w:val="24"/>
        </w:rPr>
      </w:pPr>
      <w:r w:rsidRPr="00AF203A">
        <w:rPr>
          <w:b/>
          <w:sz w:val="24"/>
          <w:szCs w:val="24"/>
        </w:rPr>
        <w:t>Referat:</w:t>
      </w:r>
    </w:p>
    <w:p w14:paraId="63DA77D5" w14:textId="08DC290E" w:rsidR="00B646C8" w:rsidRPr="00AF203A" w:rsidRDefault="00FC0793" w:rsidP="00B646C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Gennemgang af kontingentbetalinger; hvilke parceller mangler betaling? 15 parceller mangler. Nikolaj deler parcellerne</w:t>
      </w:r>
      <w:r w:rsidR="004E0286">
        <w:rPr>
          <w:bCs/>
          <w:sz w:val="24"/>
          <w:szCs w:val="24"/>
        </w:rPr>
        <w:t xml:space="preserve"> ud imellem medlemmerne af bestyrelsen, som vi hver især kontakter og minder om betaling. En del færre end sidste år, så klart en forbedring. </w:t>
      </w:r>
    </w:p>
    <w:p w14:paraId="65516FE3" w14:textId="08200CBD" w:rsidR="00B646C8" w:rsidRPr="00AF203A" w:rsidRDefault="00076DD7" w:rsidP="00B646C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”M</w:t>
      </w:r>
      <w:r w:rsidR="004E0286">
        <w:rPr>
          <w:bCs/>
          <w:sz w:val="24"/>
          <w:szCs w:val="24"/>
        </w:rPr>
        <w:t xml:space="preserve">inforening” tilbyder at opsætte Mobilepay med betalingsservice gratis, så det vil Nikolaj undersøge inden opkrævningen næste år. </w:t>
      </w:r>
    </w:p>
    <w:p w14:paraId="6D185C8C" w14:textId="38680B2E" w:rsidR="00B646C8" w:rsidRPr="00AF203A" w:rsidRDefault="00076DD7" w:rsidP="00B646C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Vi har fået ca. 10 tilkendegivelser på kommunens forslag omkring fjernelse af bommene, som bliver erstattet af hajtænder – 9 godkender, 1 har andet forslag. Vi går ikke videre med denne sag, men godkender stilletiende kommunens forslag. </w:t>
      </w:r>
    </w:p>
    <w:p w14:paraId="020CAF5D" w14:textId="5C1A757A" w:rsidR="00B646C8" w:rsidRPr="00AF203A" w:rsidRDefault="00491E9D" w:rsidP="00B646C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forhold til samfundskritiske hændelser; det bliver et kæmpe arbejde, men vi tænker at tage det med til næste generalforsamlingsmøde. Hvad tænker selve foreningen omkring det? </w:t>
      </w:r>
    </w:p>
    <w:p w14:paraId="446A8EAC" w14:textId="6279AB63" w:rsidR="006954BF" w:rsidRDefault="006B2754" w:rsidP="004B134E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afholder juletræstænding d. 30/11, første søndag i advent. </w:t>
      </w:r>
    </w:p>
    <w:p w14:paraId="4E670FDD" w14:textId="77777777" w:rsidR="00057C95" w:rsidRDefault="006B2754" w:rsidP="004B134E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Næste bestyrelsesmøde afholdes 9/9, kl. 19.30: </w:t>
      </w:r>
    </w:p>
    <w:p w14:paraId="6395431E" w14:textId="04C14809" w:rsidR="002D72F2" w:rsidRDefault="00057C95" w:rsidP="00057C95">
      <w:pPr>
        <w:pStyle w:val="Listeafsni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B2754">
        <w:rPr>
          <w:bCs/>
          <w:sz w:val="24"/>
          <w:szCs w:val="24"/>
        </w:rPr>
        <w:t>Planlægning af juletræstænding</w:t>
      </w:r>
      <w:r>
        <w:rPr>
          <w:bCs/>
          <w:sz w:val="24"/>
          <w:szCs w:val="24"/>
        </w:rPr>
        <w:t>, og</w:t>
      </w:r>
      <w:r w:rsidR="006B2754">
        <w:rPr>
          <w:bCs/>
          <w:sz w:val="24"/>
          <w:szCs w:val="24"/>
        </w:rPr>
        <w:t xml:space="preserve"> sende mail til de andre grundejerforeninger omkring tilskud. </w:t>
      </w:r>
    </w:p>
    <w:p w14:paraId="34C38A2C" w14:textId="220E59C3" w:rsidR="00057C95" w:rsidRDefault="00057C95" w:rsidP="00057C95">
      <w:pPr>
        <w:pStyle w:val="Listeafsni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Indkøb af opslagstavler og tilhørende. </w:t>
      </w:r>
    </w:p>
    <w:p w14:paraId="63289B40" w14:textId="7055CD93" w:rsidR="00B13FE8" w:rsidRDefault="006B2754" w:rsidP="00B13FE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 skal have styr på: Opslagstavler til den facadeløse</w:t>
      </w:r>
      <w:r w:rsidR="00057C95">
        <w:rPr>
          <w:bCs/>
          <w:sz w:val="24"/>
          <w:szCs w:val="24"/>
        </w:rPr>
        <w:t xml:space="preserve">. Henrik undersøger om vi skal have tilladelse til at dem hænge op? </w:t>
      </w:r>
    </w:p>
    <w:p w14:paraId="28CF69C9" w14:textId="77CF3805" w:rsidR="00B13FE8" w:rsidRDefault="00B13FE8" w:rsidP="00B13FE8">
      <w:pPr>
        <w:pStyle w:val="Listeafsni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vil gerne lave flere fælles ting i foreningen: vi vil gerne lave en sommerfest slut august. </w:t>
      </w:r>
    </w:p>
    <w:p w14:paraId="4DD11DFF" w14:textId="77777777" w:rsidR="00B13FE8" w:rsidRDefault="00B13FE8" w:rsidP="00B13FE8">
      <w:pPr>
        <w:rPr>
          <w:bCs/>
          <w:sz w:val="24"/>
          <w:szCs w:val="24"/>
        </w:rPr>
      </w:pPr>
    </w:p>
    <w:p w14:paraId="5B61AE47" w14:textId="64357C30" w:rsidR="00B13FE8" w:rsidRPr="00D06437" w:rsidRDefault="00F15095" w:rsidP="00B13FE8">
      <w:pPr>
        <w:rPr>
          <w:b/>
          <w:sz w:val="24"/>
          <w:szCs w:val="24"/>
        </w:rPr>
      </w:pPr>
      <w:r w:rsidRPr="00D06437">
        <w:rPr>
          <w:b/>
          <w:sz w:val="24"/>
          <w:szCs w:val="24"/>
        </w:rPr>
        <w:t>Sommerfest dato: 22/8-25</w:t>
      </w:r>
    </w:p>
    <w:p w14:paraId="6B80BA09" w14:textId="6CD240F0" w:rsidR="00D06437" w:rsidRDefault="00F15095" w:rsidP="00B13FE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Leje af hoppeborg + andet sjov: Nikolaj </w:t>
      </w:r>
      <w:r>
        <w:rPr>
          <w:bCs/>
          <w:sz w:val="24"/>
          <w:szCs w:val="24"/>
        </w:rPr>
        <w:br/>
        <w:t>Invitation</w:t>
      </w:r>
      <w:r w:rsidR="00D06437">
        <w:rPr>
          <w:bCs/>
          <w:sz w:val="24"/>
          <w:szCs w:val="24"/>
        </w:rPr>
        <w:t xml:space="preserve"> 16-</w:t>
      </w:r>
      <w:r w:rsidR="000B64A3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: Charlotte</w:t>
      </w:r>
      <w:r>
        <w:rPr>
          <w:bCs/>
          <w:sz w:val="24"/>
          <w:szCs w:val="24"/>
        </w:rPr>
        <w:br/>
      </w:r>
      <w:r w:rsidR="00D06437">
        <w:rPr>
          <w:bCs/>
          <w:sz w:val="24"/>
          <w:szCs w:val="24"/>
        </w:rPr>
        <w:t xml:space="preserve">Pavillon/Lys til telt/borde: Henrik (Vi undersøger, når vi nærmer os, om der skal indkøbes mere). </w:t>
      </w:r>
      <w:r w:rsidR="00D06437">
        <w:rPr>
          <w:bCs/>
          <w:sz w:val="24"/>
          <w:szCs w:val="24"/>
        </w:rPr>
        <w:br/>
        <w:t xml:space="preserve">Musik: Charlotte </w:t>
      </w:r>
    </w:p>
    <w:sectPr w:rsidR="00D064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E561" w14:textId="77777777" w:rsidR="00D60D4B" w:rsidRDefault="00D60D4B" w:rsidP="00DB39F7">
      <w:pPr>
        <w:spacing w:after="0" w:line="240" w:lineRule="auto"/>
      </w:pPr>
      <w:r>
        <w:separator/>
      </w:r>
    </w:p>
  </w:endnote>
  <w:endnote w:type="continuationSeparator" w:id="0">
    <w:p w14:paraId="155AD40D" w14:textId="77777777" w:rsidR="00D60D4B" w:rsidRDefault="00D60D4B" w:rsidP="00DB39F7">
      <w:pPr>
        <w:spacing w:after="0" w:line="240" w:lineRule="auto"/>
      </w:pPr>
      <w:r>
        <w:continuationSeparator/>
      </w:r>
    </w:p>
  </w:endnote>
  <w:endnote w:type="continuationNotice" w:id="1">
    <w:p w14:paraId="1D3ADD0B" w14:textId="77777777" w:rsidR="00D60D4B" w:rsidRDefault="00D60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1779" w14:textId="77777777" w:rsidR="00274A1E" w:rsidRDefault="00274A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E831" w14:textId="77777777" w:rsidR="00274A1E" w:rsidRDefault="00274A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D0DA" w14:textId="77777777" w:rsidR="00274A1E" w:rsidRDefault="00274A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9972" w14:textId="77777777" w:rsidR="00D60D4B" w:rsidRDefault="00D60D4B" w:rsidP="00DB39F7">
      <w:pPr>
        <w:spacing w:after="0" w:line="240" w:lineRule="auto"/>
      </w:pPr>
      <w:r>
        <w:separator/>
      </w:r>
    </w:p>
  </w:footnote>
  <w:footnote w:type="continuationSeparator" w:id="0">
    <w:p w14:paraId="09626EC2" w14:textId="77777777" w:rsidR="00D60D4B" w:rsidRDefault="00D60D4B" w:rsidP="00DB39F7">
      <w:pPr>
        <w:spacing w:after="0" w:line="240" w:lineRule="auto"/>
      </w:pPr>
      <w:r>
        <w:continuationSeparator/>
      </w:r>
    </w:p>
  </w:footnote>
  <w:footnote w:type="continuationNotice" w:id="1">
    <w:p w14:paraId="49C3BE2C" w14:textId="77777777" w:rsidR="00D60D4B" w:rsidRDefault="00D60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16BB" w14:textId="77777777" w:rsidR="00274A1E" w:rsidRDefault="00274A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A" w14:textId="34927E96" w:rsidR="00DB39F7" w:rsidRPr="007B498D" w:rsidRDefault="00156CBA" w:rsidP="007B498D">
    <w:pPr>
      <w:spacing w:after="4" w:line="251" w:lineRule="auto"/>
      <w:ind w:left="1450" w:right="967"/>
      <w:rPr>
        <w:sz w:val="40"/>
        <w:szCs w:val="40"/>
      </w:rPr>
    </w:pPr>
    <w:r w:rsidRPr="007B498D">
      <w:rPr>
        <w:rFonts w:asciiTheme="majorHAnsi" w:eastAsia="Times New Roman" w:hAnsiTheme="majorHAnsi" w:cstheme="majorHAnsi"/>
        <w:b/>
        <w:bCs/>
        <w:noProof/>
        <w:color w:val="538135" w:themeColor="accent6" w:themeShade="BF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31C0A8E" wp14:editId="60A724A7">
              <wp:simplePos x="0" y="0"/>
              <wp:positionH relativeFrom="column">
                <wp:posOffset>5185410</wp:posOffset>
              </wp:positionH>
              <wp:positionV relativeFrom="paragraph">
                <wp:posOffset>7620</wp:posOffset>
              </wp:positionV>
              <wp:extent cx="1447800" cy="752475"/>
              <wp:effectExtent l="0" t="0" r="0" b="9525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C2AE" w14:textId="56D36AA4" w:rsidR="00E10FFE" w:rsidRPr="00535C15" w:rsidRDefault="00E10FF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35C15">
                            <w:rPr>
                              <w:sz w:val="20"/>
                              <w:szCs w:val="20"/>
                            </w:rPr>
                            <w:t>v/</w:t>
                          </w:r>
                          <w:r w:rsidR="00156CBA" w:rsidRPr="00535C15">
                            <w:rPr>
                              <w:sz w:val="20"/>
                              <w:szCs w:val="20"/>
                            </w:rPr>
                            <w:t>Charlotte Petersen</w:t>
                          </w:r>
                          <w:r w:rsidR="00156CBA" w:rsidRPr="00535C15">
                            <w:rPr>
                              <w:sz w:val="20"/>
                              <w:szCs w:val="20"/>
                            </w:rPr>
                            <w:br/>
                            <w:t>Tammosevej 84</w:t>
                          </w:r>
                          <w:r w:rsidRPr="00535C15">
                            <w:rPr>
                              <w:sz w:val="20"/>
                              <w:szCs w:val="20"/>
                            </w:rPr>
                            <w:br/>
                            <w:t>Store Lyngby</w:t>
                          </w:r>
                          <w:r w:rsidRPr="00535C15">
                            <w:rPr>
                              <w:sz w:val="20"/>
                              <w:szCs w:val="20"/>
                            </w:rPr>
                            <w:br/>
                            <w:t>3320 Skævinge</w:t>
                          </w:r>
                          <w:r w:rsidRPr="00535C15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535C15" w:rsidRPr="00535C15">
                            <w:rPr>
                              <w:sz w:val="20"/>
                              <w:szCs w:val="20"/>
                            </w:rPr>
                            <w:t>Mobil: 26741029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C0A8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08.3pt;margin-top:.6pt;width:114pt;height:5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" stroked="f">
              <v:textbox>
                <w:txbxContent>
                  <w:p w14:paraId="3F09C2AE" w14:textId="56D36AA4" w:rsidR="00E10FFE" w:rsidRPr="00535C15" w:rsidRDefault="00E10FFE">
                    <w:pPr>
                      <w:rPr>
                        <w:sz w:val="20"/>
                        <w:szCs w:val="20"/>
                      </w:rPr>
                    </w:pPr>
                    <w:r w:rsidRPr="00535C15">
                      <w:rPr>
                        <w:sz w:val="20"/>
                        <w:szCs w:val="20"/>
                      </w:rPr>
                      <w:t>v/</w:t>
                    </w:r>
                    <w:r w:rsidR="00156CBA" w:rsidRPr="00535C15">
                      <w:rPr>
                        <w:sz w:val="20"/>
                        <w:szCs w:val="20"/>
                      </w:rPr>
                      <w:t>Charlotte Petersen</w:t>
                    </w:r>
                    <w:r w:rsidR="00156CBA" w:rsidRPr="00535C15">
                      <w:rPr>
                        <w:sz w:val="20"/>
                        <w:szCs w:val="20"/>
                      </w:rPr>
                      <w:br/>
                      <w:t>Tammosevej 84</w:t>
                    </w:r>
                    <w:r w:rsidRPr="00535C15">
                      <w:rPr>
                        <w:sz w:val="20"/>
                        <w:szCs w:val="20"/>
                      </w:rPr>
                      <w:br/>
                      <w:t>Store Lyngby</w:t>
                    </w:r>
                    <w:r w:rsidRPr="00535C15">
                      <w:rPr>
                        <w:sz w:val="20"/>
                        <w:szCs w:val="20"/>
                      </w:rPr>
                      <w:br/>
                      <w:t>3320 Skævinge</w:t>
                    </w:r>
                    <w:r w:rsidRPr="00535C15">
                      <w:rPr>
                        <w:sz w:val="20"/>
                        <w:szCs w:val="20"/>
                      </w:rPr>
                      <w:br/>
                    </w:r>
                    <w:r w:rsidR="00535C15" w:rsidRPr="00535C15">
                      <w:rPr>
                        <w:sz w:val="20"/>
                        <w:szCs w:val="20"/>
                      </w:rPr>
                      <w:t>Mobil: 26741029</w:t>
                    </w:r>
                  </w:p>
                </w:txbxContent>
              </v:textbox>
            </v:shape>
          </w:pict>
        </mc:Fallback>
      </mc:AlternateContent>
    </w:r>
    <w:r w:rsidR="007B498D">
      <w:rPr>
        <w:rFonts w:asciiTheme="majorHAnsi" w:eastAsia="Times New Roman" w:hAnsiTheme="majorHAnsi" w:cstheme="majorHAnsi"/>
        <w:b/>
        <w:bCs/>
        <w:color w:val="538135" w:themeColor="accent6" w:themeShade="BF"/>
        <w:sz w:val="40"/>
        <w:szCs w:val="40"/>
      </w:rPr>
      <w:t xml:space="preserve">     </w:t>
    </w:r>
    <w:r w:rsidR="000210DB" w:rsidRPr="007B498D">
      <w:rPr>
        <w:rFonts w:asciiTheme="majorHAnsi" w:eastAsia="Times New Roman" w:hAnsiTheme="majorHAnsi" w:cstheme="majorHAnsi"/>
        <w:b/>
        <w:bCs/>
        <w:color w:val="538135" w:themeColor="accent6" w:themeShade="BF"/>
        <w:sz w:val="40"/>
        <w:szCs w:val="40"/>
      </w:rPr>
      <w:t>Store Lyngby Grundejerforening</w:t>
    </w:r>
    <w:r w:rsidR="0096328A" w:rsidRPr="007B498D">
      <w:rPr>
        <w:rFonts w:asciiTheme="majorHAnsi" w:eastAsia="Times New Roman" w:hAnsiTheme="majorHAnsi" w:cstheme="majorHAnsi"/>
        <w:b/>
        <w:bCs/>
        <w:color w:val="538135" w:themeColor="accent6" w:themeShade="BF"/>
        <w:sz w:val="40"/>
        <w:szCs w:val="40"/>
      </w:rPr>
      <w:tab/>
    </w:r>
    <w:r w:rsidR="0096328A" w:rsidRPr="007B498D">
      <w:rPr>
        <w:rFonts w:asciiTheme="majorHAnsi" w:eastAsia="Times New Roman" w:hAnsiTheme="majorHAnsi" w:cstheme="majorHAnsi"/>
        <w:b/>
        <w:bCs/>
        <w:color w:val="538135" w:themeColor="accent6" w:themeShade="BF"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213D" w14:textId="77777777" w:rsidR="00274A1E" w:rsidRDefault="00274A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505"/>
    <w:multiLevelType w:val="hybridMultilevel"/>
    <w:tmpl w:val="F8520A8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28BF"/>
    <w:multiLevelType w:val="hybridMultilevel"/>
    <w:tmpl w:val="E2CA25B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E25D40"/>
    <w:multiLevelType w:val="hybridMultilevel"/>
    <w:tmpl w:val="3A5EA9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6660"/>
    <w:multiLevelType w:val="hybridMultilevel"/>
    <w:tmpl w:val="16AC1A38"/>
    <w:lvl w:ilvl="0" w:tplc="0406000F"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428A69F3"/>
    <w:multiLevelType w:val="hybridMultilevel"/>
    <w:tmpl w:val="AC909B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31DE1"/>
    <w:multiLevelType w:val="hybridMultilevel"/>
    <w:tmpl w:val="D396E3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F5057"/>
    <w:multiLevelType w:val="hybridMultilevel"/>
    <w:tmpl w:val="A62693AC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584D3A6C"/>
    <w:multiLevelType w:val="hybridMultilevel"/>
    <w:tmpl w:val="0A5EFC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5B99"/>
    <w:multiLevelType w:val="hybridMultilevel"/>
    <w:tmpl w:val="D0E0D566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0895"/>
    <w:multiLevelType w:val="hybridMultilevel"/>
    <w:tmpl w:val="337A4D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0A80"/>
    <w:multiLevelType w:val="hybridMultilevel"/>
    <w:tmpl w:val="F050C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F420D"/>
    <w:multiLevelType w:val="hybridMultilevel"/>
    <w:tmpl w:val="32FA18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459B"/>
    <w:multiLevelType w:val="hybridMultilevel"/>
    <w:tmpl w:val="C4AEC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65F80"/>
    <w:multiLevelType w:val="hybridMultilevel"/>
    <w:tmpl w:val="ED7C46A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8968">
    <w:abstractNumId w:val="9"/>
  </w:num>
  <w:num w:numId="2" w16cid:durableId="605815129">
    <w:abstractNumId w:val="8"/>
  </w:num>
  <w:num w:numId="3" w16cid:durableId="1664358837">
    <w:abstractNumId w:val="13"/>
  </w:num>
  <w:num w:numId="4" w16cid:durableId="1035733496">
    <w:abstractNumId w:val="3"/>
  </w:num>
  <w:num w:numId="5" w16cid:durableId="1795099140">
    <w:abstractNumId w:val="12"/>
  </w:num>
  <w:num w:numId="6" w16cid:durableId="2097243275">
    <w:abstractNumId w:val="11"/>
  </w:num>
  <w:num w:numId="7" w16cid:durableId="573247439">
    <w:abstractNumId w:val="0"/>
  </w:num>
  <w:num w:numId="8" w16cid:durableId="931207208">
    <w:abstractNumId w:val="7"/>
  </w:num>
  <w:num w:numId="9" w16cid:durableId="1228686185">
    <w:abstractNumId w:val="10"/>
  </w:num>
  <w:num w:numId="10" w16cid:durableId="105539213">
    <w:abstractNumId w:val="1"/>
  </w:num>
  <w:num w:numId="11" w16cid:durableId="666664918">
    <w:abstractNumId w:val="4"/>
  </w:num>
  <w:num w:numId="12" w16cid:durableId="1592816553">
    <w:abstractNumId w:val="5"/>
  </w:num>
  <w:num w:numId="13" w16cid:durableId="371854283">
    <w:abstractNumId w:val="2"/>
  </w:num>
  <w:num w:numId="14" w16cid:durableId="1474717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FC"/>
    <w:rsid w:val="000210DB"/>
    <w:rsid w:val="00035760"/>
    <w:rsid w:val="00042A9C"/>
    <w:rsid w:val="00047C86"/>
    <w:rsid w:val="000553F7"/>
    <w:rsid w:val="00057C95"/>
    <w:rsid w:val="00076DD7"/>
    <w:rsid w:val="0008075B"/>
    <w:rsid w:val="000969B3"/>
    <w:rsid w:val="00097555"/>
    <w:rsid w:val="000B64A3"/>
    <w:rsid w:val="000C69CB"/>
    <w:rsid w:val="000D08C1"/>
    <w:rsid w:val="000D58B0"/>
    <w:rsid w:val="000F64EC"/>
    <w:rsid w:val="0010050F"/>
    <w:rsid w:val="001150E2"/>
    <w:rsid w:val="0012373B"/>
    <w:rsid w:val="00132369"/>
    <w:rsid w:val="00133D47"/>
    <w:rsid w:val="00140651"/>
    <w:rsid w:val="00146B0B"/>
    <w:rsid w:val="00156CBA"/>
    <w:rsid w:val="00161ADE"/>
    <w:rsid w:val="00183E2E"/>
    <w:rsid w:val="001B2224"/>
    <w:rsid w:val="001D512A"/>
    <w:rsid w:val="001D6B07"/>
    <w:rsid w:val="001E32AB"/>
    <w:rsid w:val="001E397D"/>
    <w:rsid w:val="002040C0"/>
    <w:rsid w:val="002062E0"/>
    <w:rsid w:val="002076BD"/>
    <w:rsid w:val="002158B2"/>
    <w:rsid w:val="0024313F"/>
    <w:rsid w:val="002708A2"/>
    <w:rsid w:val="00274A1E"/>
    <w:rsid w:val="00282491"/>
    <w:rsid w:val="00292D89"/>
    <w:rsid w:val="002B7143"/>
    <w:rsid w:val="002D72F2"/>
    <w:rsid w:val="002F3D14"/>
    <w:rsid w:val="002F4717"/>
    <w:rsid w:val="002F5CCF"/>
    <w:rsid w:val="00346E8B"/>
    <w:rsid w:val="003527A6"/>
    <w:rsid w:val="00371F82"/>
    <w:rsid w:val="00377887"/>
    <w:rsid w:val="00393545"/>
    <w:rsid w:val="0039774B"/>
    <w:rsid w:val="003D0377"/>
    <w:rsid w:val="003E15DE"/>
    <w:rsid w:val="003E31D7"/>
    <w:rsid w:val="00406910"/>
    <w:rsid w:val="0040768B"/>
    <w:rsid w:val="00426965"/>
    <w:rsid w:val="00441569"/>
    <w:rsid w:val="00444CDE"/>
    <w:rsid w:val="0045207D"/>
    <w:rsid w:val="00463403"/>
    <w:rsid w:val="004745FE"/>
    <w:rsid w:val="00483191"/>
    <w:rsid w:val="004910C3"/>
    <w:rsid w:val="00491E9D"/>
    <w:rsid w:val="004932D5"/>
    <w:rsid w:val="004B134E"/>
    <w:rsid w:val="004D3860"/>
    <w:rsid w:val="004E0286"/>
    <w:rsid w:val="004E5F31"/>
    <w:rsid w:val="004E7C95"/>
    <w:rsid w:val="004F6721"/>
    <w:rsid w:val="004F6BBA"/>
    <w:rsid w:val="004F7EB9"/>
    <w:rsid w:val="00511040"/>
    <w:rsid w:val="005260C3"/>
    <w:rsid w:val="0053474A"/>
    <w:rsid w:val="00535C15"/>
    <w:rsid w:val="00542684"/>
    <w:rsid w:val="005446C5"/>
    <w:rsid w:val="00545363"/>
    <w:rsid w:val="0056181E"/>
    <w:rsid w:val="00566AAE"/>
    <w:rsid w:val="00567187"/>
    <w:rsid w:val="005730BC"/>
    <w:rsid w:val="00577A22"/>
    <w:rsid w:val="0059123D"/>
    <w:rsid w:val="005A2B60"/>
    <w:rsid w:val="005C12E7"/>
    <w:rsid w:val="005C1994"/>
    <w:rsid w:val="005D1492"/>
    <w:rsid w:val="005E2335"/>
    <w:rsid w:val="005E40CB"/>
    <w:rsid w:val="00611219"/>
    <w:rsid w:val="006203DC"/>
    <w:rsid w:val="00622D21"/>
    <w:rsid w:val="0064274A"/>
    <w:rsid w:val="006463E1"/>
    <w:rsid w:val="00666DF3"/>
    <w:rsid w:val="006775A3"/>
    <w:rsid w:val="006954BF"/>
    <w:rsid w:val="00695C6F"/>
    <w:rsid w:val="006B2754"/>
    <w:rsid w:val="006E2CA2"/>
    <w:rsid w:val="006E35CA"/>
    <w:rsid w:val="006F2E50"/>
    <w:rsid w:val="0070151F"/>
    <w:rsid w:val="0070526B"/>
    <w:rsid w:val="00717472"/>
    <w:rsid w:val="00725C6A"/>
    <w:rsid w:val="007322B9"/>
    <w:rsid w:val="00735BC6"/>
    <w:rsid w:val="00737679"/>
    <w:rsid w:val="00764D3B"/>
    <w:rsid w:val="00793EAC"/>
    <w:rsid w:val="007942E9"/>
    <w:rsid w:val="007A5794"/>
    <w:rsid w:val="007B498D"/>
    <w:rsid w:val="007E52BF"/>
    <w:rsid w:val="00803483"/>
    <w:rsid w:val="00806005"/>
    <w:rsid w:val="00811A26"/>
    <w:rsid w:val="008349BE"/>
    <w:rsid w:val="00841DA6"/>
    <w:rsid w:val="008439AE"/>
    <w:rsid w:val="008516C9"/>
    <w:rsid w:val="00856B20"/>
    <w:rsid w:val="00867A7D"/>
    <w:rsid w:val="008E46F7"/>
    <w:rsid w:val="009161DE"/>
    <w:rsid w:val="00925B3C"/>
    <w:rsid w:val="00941700"/>
    <w:rsid w:val="0096328A"/>
    <w:rsid w:val="00966EA0"/>
    <w:rsid w:val="00983F9A"/>
    <w:rsid w:val="00990B11"/>
    <w:rsid w:val="009910EA"/>
    <w:rsid w:val="009956E7"/>
    <w:rsid w:val="009A3309"/>
    <w:rsid w:val="009A4561"/>
    <w:rsid w:val="009A4E50"/>
    <w:rsid w:val="009A50B1"/>
    <w:rsid w:val="009B592E"/>
    <w:rsid w:val="009E15D2"/>
    <w:rsid w:val="009F2EA1"/>
    <w:rsid w:val="009F6086"/>
    <w:rsid w:val="00A137A2"/>
    <w:rsid w:val="00A22C7F"/>
    <w:rsid w:val="00A41224"/>
    <w:rsid w:val="00A44CF7"/>
    <w:rsid w:val="00A62361"/>
    <w:rsid w:val="00A65BB6"/>
    <w:rsid w:val="00A831D1"/>
    <w:rsid w:val="00A8349F"/>
    <w:rsid w:val="00AB1CD9"/>
    <w:rsid w:val="00AB2D0E"/>
    <w:rsid w:val="00AB6C58"/>
    <w:rsid w:val="00AF203A"/>
    <w:rsid w:val="00AF68D6"/>
    <w:rsid w:val="00B0406D"/>
    <w:rsid w:val="00B10A7D"/>
    <w:rsid w:val="00B13FE8"/>
    <w:rsid w:val="00B308F4"/>
    <w:rsid w:val="00B40503"/>
    <w:rsid w:val="00B463EC"/>
    <w:rsid w:val="00B57EBB"/>
    <w:rsid w:val="00B646C8"/>
    <w:rsid w:val="00B7355C"/>
    <w:rsid w:val="00B91BFC"/>
    <w:rsid w:val="00BB07B5"/>
    <w:rsid w:val="00C03BC6"/>
    <w:rsid w:val="00C15414"/>
    <w:rsid w:val="00C305CE"/>
    <w:rsid w:val="00C35E38"/>
    <w:rsid w:val="00C37057"/>
    <w:rsid w:val="00C573D0"/>
    <w:rsid w:val="00C60ADA"/>
    <w:rsid w:val="00C6265C"/>
    <w:rsid w:val="00C74972"/>
    <w:rsid w:val="00C811AB"/>
    <w:rsid w:val="00C83441"/>
    <w:rsid w:val="00C84AA2"/>
    <w:rsid w:val="00CA6719"/>
    <w:rsid w:val="00CB2AB4"/>
    <w:rsid w:val="00CB39B2"/>
    <w:rsid w:val="00CB5F18"/>
    <w:rsid w:val="00CD0E46"/>
    <w:rsid w:val="00CD60E2"/>
    <w:rsid w:val="00D03F34"/>
    <w:rsid w:val="00D06437"/>
    <w:rsid w:val="00D33973"/>
    <w:rsid w:val="00D526DF"/>
    <w:rsid w:val="00D60D4B"/>
    <w:rsid w:val="00D84B68"/>
    <w:rsid w:val="00D95F6F"/>
    <w:rsid w:val="00DA0633"/>
    <w:rsid w:val="00DB39F7"/>
    <w:rsid w:val="00DF3B8D"/>
    <w:rsid w:val="00E10FFE"/>
    <w:rsid w:val="00E132D8"/>
    <w:rsid w:val="00E23DE3"/>
    <w:rsid w:val="00E30407"/>
    <w:rsid w:val="00E513CE"/>
    <w:rsid w:val="00E72831"/>
    <w:rsid w:val="00E737BE"/>
    <w:rsid w:val="00E850CD"/>
    <w:rsid w:val="00E86355"/>
    <w:rsid w:val="00E876E8"/>
    <w:rsid w:val="00E87A57"/>
    <w:rsid w:val="00EA3E16"/>
    <w:rsid w:val="00EE3659"/>
    <w:rsid w:val="00EF3F71"/>
    <w:rsid w:val="00F05190"/>
    <w:rsid w:val="00F11403"/>
    <w:rsid w:val="00F15095"/>
    <w:rsid w:val="00F17833"/>
    <w:rsid w:val="00F47889"/>
    <w:rsid w:val="00F67646"/>
    <w:rsid w:val="00F70413"/>
    <w:rsid w:val="00F92040"/>
    <w:rsid w:val="00F927DF"/>
    <w:rsid w:val="00F93069"/>
    <w:rsid w:val="00FA4788"/>
    <w:rsid w:val="00FC0793"/>
    <w:rsid w:val="00FC4A95"/>
    <w:rsid w:val="00FC6D45"/>
    <w:rsid w:val="00FE45FC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23FA4"/>
  <w15:chartTrackingRefBased/>
  <w15:docId w15:val="{75811582-9ED7-4ECA-B44B-B8A39D7C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FC"/>
    <w:rPr>
      <w:lang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4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747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B3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39F7"/>
    <w:rPr>
      <w:lang w:bidi="ar-SA"/>
    </w:rPr>
  </w:style>
  <w:style w:type="paragraph" w:styleId="Sidefod">
    <w:name w:val="footer"/>
    <w:basedOn w:val="Normal"/>
    <w:link w:val="SidefodTegn"/>
    <w:uiPriority w:val="99"/>
    <w:unhideWhenUsed/>
    <w:rsid w:val="00DB3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39F7"/>
    <w:rPr>
      <w:lang w:bidi="ar-SA"/>
    </w:rPr>
  </w:style>
  <w:style w:type="character" w:styleId="Pladsholdertekst">
    <w:name w:val="Placeholder Text"/>
    <w:basedOn w:val="Standardskrifttypeiafsnit"/>
    <w:uiPriority w:val="99"/>
    <w:semiHidden/>
    <w:rsid w:val="00444CDE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7B49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498D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B4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2BDB9F736C1499171594392F7E4D1" ma:contentTypeVersion="13" ma:contentTypeDescription="Create a new document." ma:contentTypeScope="" ma:versionID="f7bbc7e06dc8dea87f61f0ff421c5e5c">
  <xsd:schema xmlns:xsd="http://www.w3.org/2001/XMLSchema" xmlns:xs="http://www.w3.org/2001/XMLSchema" xmlns:p="http://schemas.microsoft.com/office/2006/metadata/properties" xmlns:ns3="6f4486b8-7e37-407e-9d56-df1985fa7104" xmlns:ns4="6c163bfa-2ab5-493f-9165-fe39e7d29578" targetNamespace="http://schemas.microsoft.com/office/2006/metadata/properties" ma:root="true" ma:fieldsID="cd6e22b2f99868a2abf666a1b56ff984" ns3:_="" ns4:_="">
    <xsd:import namespace="6f4486b8-7e37-407e-9d56-df1985fa7104"/>
    <xsd:import namespace="6c163bfa-2ab5-493f-9165-fe39e7d295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86b8-7e37-407e-9d56-df1985fa7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3bfa-2ab5-493f-9165-fe39e7d29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BAAF-5BC7-4938-BF9D-92167B24F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50231-4511-4AC0-962C-4759244E9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4897A-F619-4CC4-9580-B10C7DC3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486b8-7e37-407e-9d56-df1985fa7104"/>
    <ds:schemaRef ds:uri="6c163bfa-2ab5-493f-9165-fe39e7d29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Boell</dc:creator>
  <cp:keywords/>
  <dc:description/>
  <cp:lastModifiedBy>Bestyrelse Grundejerforening</cp:lastModifiedBy>
  <cp:revision>10</cp:revision>
  <dcterms:created xsi:type="dcterms:W3CDTF">2024-05-31T16:16:00Z</dcterms:created>
  <dcterms:modified xsi:type="dcterms:W3CDTF">2025-06-17T19:14:00Z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0x010100A812BDB9F736C1499171594392F7E4D1</vt:lpwstr>
  </property>
</Properties>
</file>